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D35CE" w14:textId="0EFC1472" w:rsidR="007235A0" w:rsidRPr="006335C4" w:rsidRDefault="00F81920">
      <w:pPr>
        <w:rPr>
          <w:b/>
        </w:rPr>
      </w:pPr>
      <w:r w:rsidRPr="006335C4">
        <w:rPr>
          <w:b/>
        </w:rPr>
        <w:t>EXAMINER = ED 101 and Beyond – The Myth behind job training</w:t>
      </w:r>
      <w:r w:rsidR="004112F5">
        <w:rPr>
          <w:b/>
        </w:rPr>
        <w:t xml:space="preserve"> – Part I</w:t>
      </w:r>
    </w:p>
    <w:p w14:paraId="1F361600" w14:textId="77777777" w:rsidR="00F81920" w:rsidRDefault="00F81920"/>
    <w:p w14:paraId="168B12AF" w14:textId="562FBC8D" w:rsidR="006335C4" w:rsidRDefault="006335C4" w:rsidP="006335C4">
      <w:pPr>
        <w:jc w:val="both"/>
      </w:pPr>
      <w:r>
        <w:t xml:space="preserve">A standard </w:t>
      </w:r>
      <w:r w:rsidR="00895B9B">
        <w:t>cry/</w:t>
      </w:r>
      <w:r>
        <w:t>demand during moments of urban and general economic strife is the need for more job training programs</w:t>
      </w:r>
      <w:r w:rsidR="00895B9B">
        <w:t xml:space="preserve"> - </w:t>
      </w:r>
      <w:r>
        <w:t xml:space="preserve">especially in Chicago.  But, to a great extent, the State of Illinois provides numerous opportunities for residents seeking to improve their marketability and ability to get a job.  The programs are </w:t>
      </w:r>
      <w:r w:rsidR="00895B9B">
        <w:t xml:space="preserve">ample and </w:t>
      </w:r>
      <w:r>
        <w:t>available</w:t>
      </w:r>
      <w:r w:rsidR="00895B9B">
        <w:t>.  But</w:t>
      </w:r>
      <w:r>
        <w:t xml:space="preserve">, marketing, administration and execution may be </w:t>
      </w:r>
      <w:r w:rsidR="00895B9B">
        <w:t>a</w:t>
      </w:r>
      <w:r>
        <w:t xml:space="preserve"> problem. </w:t>
      </w:r>
    </w:p>
    <w:p w14:paraId="0C4F25BC" w14:textId="77777777" w:rsidR="006335C4" w:rsidRDefault="006335C4" w:rsidP="006335C4">
      <w:pPr>
        <w:jc w:val="both"/>
      </w:pPr>
    </w:p>
    <w:p w14:paraId="04C52B11" w14:textId="3CFC69BF" w:rsidR="003B441D" w:rsidRDefault="006335C4" w:rsidP="006335C4">
      <w:pPr>
        <w:jc w:val="both"/>
      </w:pPr>
      <w:r>
        <w:t xml:space="preserve">Like most states, Illinois receives a substantial amount of training </w:t>
      </w:r>
      <w:r w:rsidR="00895B9B">
        <w:t>funds</w:t>
      </w:r>
      <w:r>
        <w:t xml:space="preserve"> through the federal Workforce Investment Act</w:t>
      </w:r>
      <w:r w:rsidR="003B441D">
        <w:t xml:space="preserve"> (WIA)</w:t>
      </w:r>
      <w:r w:rsidR="00895B9B">
        <w:t xml:space="preserve">.  In Illinois, it is administered by </w:t>
      </w:r>
      <w:r w:rsidR="003B441D">
        <w:t xml:space="preserve">the </w:t>
      </w:r>
      <w:r w:rsidR="00895B9B">
        <w:t xml:space="preserve">state’s primary economic development agency, the </w:t>
      </w:r>
      <w:r w:rsidR="003B441D">
        <w:t>Department of Commerce and Economic Opportunity</w:t>
      </w:r>
      <w:r w:rsidR="00895B9B">
        <w:t xml:space="preserve"> (DCEO)</w:t>
      </w:r>
      <w:r w:rsidR="003B441D">
        <w:t>.</w:t>
      </w:r>
      <w:r w:rsidR="00895B9B">
        <w:t xml:space="preserve">  It is a substantial amount of money.  In the current fiscal year, which ends on June 30, 2010, DCEO’s Workforce Development Bureau had a budget of $443 million to administer mostly WIA funds.  </w:t>
      </w:r>
      <w:r w:rsidR="003B441D">
        <w:t xml:space="preserve">It should be noted that </w:t>
      </w:r>
      <w:r w:rsidR="00895B9B">
        <w:t>in the previous two fiscal years, the bureau had annual budgets of $282 million.  But, this fiscal year it received a significant</w:t>
      </w:r>
      <w:r w:rsidR="003B441D">
        <w:t xml:space="preserve"> infusion of federal stimulus (American Recovery &amp; Reinvestment Act) funds.  </w:t>
      </w:r>
    </w:p>
    <w:p w14:paraId="19F6030E" w14:textId="77777777" w:rsidR="003B441D" w:rsidRDefault="003B441D" w:rsidP="006335C4">
      <w:pPr>
        <w:jc w:val="both"/>
      </w:pPr>
    </w:p>
    <w:p w14:paraId="786A715C" w14:textId="77777777" w:rsidR="00895B9B" w:rsidRDefault="00895B9B" w:rsidP="00895B9B">
      <w:pPr>
        <w:jc w:val="both"/>
      </w:pPr>
      <w:r>
        <w:t>In terms of eligible uses, they run the gamut.   In addition to general job training support, WIA funds initiatives targeting the following types of job seekers:</w:t>
      </w:r>
    </w:p>
    <w:p w14:paraId="268BC791" w14:textId="77777777" w:rsidR="00895B9B" w:rsidRDefault="00895B9B" w:rsidP="00895B9B">
      <w:pPr>
        <w:jc w:val="both"/>
      </w:pPr>
    </w:p>
    <w:p w14:paraId="5B73C3F1" w14:textId="77777777" w:rsidR="00895B9B" w:rsidRDefault="00895B9B" w:rsidP="00895B9B">
      <w:pPr>
        <w:pStyle w:val="ListParagraph"/>
        <w:numPr>
          <w:ilvl w:val="0"/>
          <w:numId w:val="2"/>
        </w:numPr>
        <w:jc w:val="both"/>
      </w:pPr>
      <w:r>
        <w:t>Women</w:t>
      </w:r>
    </w:p>
    <w:p w14:paraId="0330CC39" w14:textId="77777777" w:rsidR="00895B9B" w:rsidRDefault="00895B9B" w:rsidP="00895B9B">
      <w:pPr>
        <w:pStyle w:val="ListParagraph"/>
        <w:numPr>
          <w:ilvl w:val="0"/>
          <w:numId w:val="2"/>
        </w:numPr>
        <w:jc w:val="both"/>
      </w:pPr>
      <w:r>
        <w:t>Minorities</w:t>
      </w:r>
    </w:p>
    <w:p w14:paraId="021747C1" w14:textId="77777777" w:rsidR="00895B9B" w:rsidRDefault="00895B9B" w:rsidP="00895B9B">
      <w:pPr>
        <w:pStyle w:val="ListParagraph"/>
        <w:numPr>
          <w:ilvl w:val="0"/>
          <w:numId w:val="2"/>
        </w:numPr>
        <w:jc w:val="both"/>
      </w:pPr>
      <w:r>
        <w:t>Disabled workers</w:t>
      </w:r>
    </w:p>
    <w:p w14:paraId="52286E90" w14:textId="77777777" w:rsidR="00895B9B" w:rsidRDefault="00895B9B" w:rsidP="00895B9B">
      <w:pPr>
        <w:pStyle w:val="ListParagraph"/>
        <w:numPr>
          <w:ilvl w:val="0"/>
          <w:numId w:val="2"/>
        </w:numPr>
        <w:jc w:val="both"/>
      </w:pPr>
      <w:r>
        <w:t>Dislocated and recently laid-off workers</w:t>
      </w:r>
    </w:p>
    <w:p w14:paraId="742664AB" w14:textId="77777777" w:rsidR="00895B9B" w:rsidRDefault="00895B9B" w:rsidP="00895B9B">
      <w:pPr>
        <w:pStyle w:val="ListParagraph"/>
        <w:numPr>
          <w:ilvl w:val="0"/>
          <w:numId w:val="2"/>
        </w:numPr>
        <w:jc w:val="both"/>
      </w:pPr>
      <w:r>
        <w:t>Veterans</w:t>
      </w:r>
    </w:p>
    <w:p w14:paraId="7FF0EEED" w14:textId="77777777" w:rsidR="00895B9B" w:rsidRDefault="00895B9B" w:rsidP="00895B9B">
      <w:pPr>
        <w:pStyle w:val="ListParagraph"/>
        <w:numPr>
          <w:ilvl w:val="0"/>
          <w:numId w:val="2"/>
        </w:numPr>
        <w:jc w:val="both"/>
      </w:pPr>
      <w:r>
        <w:t>Low-Income Adults</w:t>
      </w:r>
    </w:p>
    <w:p w14:paraId="590AEF36" w14:textId="77777777" w:rsidR="00895B9B" w:rsidRDefault="00895B9B" w:rsidP="00895B9B">
      <w:pPr>
        <w:pStyle w:val="ListParagraph"/>
        <w:numPr>
          <w:ilvl w:val="0"/>
          <w:numId w:val="2"/>
        </w:numPr>
        <w:jc w:val="both"/>
      </w:pPr>
      <w:r>
        <w:t>Youth</w:t>
      </w:r>
    </w:p>
    <w:p w14:paraId="1387C0DD" w14:textId="77777777" w:rsidR="00895B9B" w:rsidRDefault="00895B9B" w:rsidP="00895B9B">
      <w:pPr>
        <w:pStyle w:val="ListParagraph"/>
        <w:numPr>
          <w:ilvl w:val="0"/>
          <w:numId w:val="2"/>
        </w:numPr>
        <w:jc w:val="both"/>
      </w:pPr>
      <w:r>
        <w:t>Seniors</w:t>
      </w:r>
    </w:p>
    <w:p w14:paraId="59FE9462" w14:textId="77777777" w:rsidR="00895B9B" w:rsidRDefault="00895B9B" w:rsidP="00895B9B">
      <w:pPr>
        <w:jc w:val="both"/>
      </w:pPr>
    </w:p>
    <w:p w14:paraId="168F52FD" w14:textId="77777777" w:rsidR="00895B9B" w:rsidRDefault="00895B9B" w:rsidP="00895B9B">
      <w:pPr>
        <w:jc w:val="both"/>
      </w:pPr>
      <w:r>
        <w:t>WIA funds are also used to focus on specific industries targeted for high-growth.  Illinois WIA funds are used to prepare workers seeking jobs in the following industries:</w:t>
      </w:r>
    </w:p>
    <w:p w14:paraId="136F7028" w14:textId="77777777" w:rsidR="00895B9B" w:rsidRDefault="00895B9B" w:rsidP="00895B9B">
      <w:pPr>
        <w:jc w:val="both"/>
      </w:pPr>
    </w:p>
    <w:p w14:paraId="352E6382" w14:textId="77777777" w:rsidR="00895B9B" w:rsidRDefault="00895B9B" w:rsidP="00895B9B">
      <w:pPr>
        <w:pStyle w:val="ListParagraph"/>
        <w:numPr>
          <w:ilvl w:val="0"/>
          <w:numId w:val="2"/>
        </w:numPr>
        <w:jc w:val="both"/>
      </w:pPr>
      <w:r>
        <w:t>Construction</w:t>
      </w:r>
    </w:p>
    <w:p w14:paraId="4FAC35D0" w14:textId="77777777" w:rsidR="00895B9B" w:rsidRDefault="00895B9B" w:rsidP="00895B9B">
      <w:pPr>
        <w:pStyle w:val="ListParagraph"/>
        <w:numPr>
          <w:ilvl w:val="0"/>
          <w:numId w:val="2"/>
        </w:numPr>
        <w:jc w:val="both"/>
      </w:pPr>
      <w:r>
        <w:t>Healthcare (nursing)</w:t>
      </w:r>
    </w:p>
    <w:p w14:paraId="1C994043" w14:textId="77777777" w:rsidR="00895B9B" w:rsidRDefault="00895B9B" w:rsidP="00895B9B">
      <w:pPr>
        <w:pStyle w:val="ListParagraph"/>
        <w:numPr>
          <w:ilvl w:val="0"/>
          <w:numId w:val="2"/>
        </w:numPr>
        <w:jc w:val="both"/>
      </w:pPr>
      <w:r>
        <w:t>Healthcare (Information Technology)</w:t>
      </w:r>
    </w:p>
    <w:p w14:paraId="3E42F9B2" w14:textId="77777777" w:rsidR="00895B9B" w:rsidRDefault="00895B9B" w:rsidP="00895B9B">
      <w:pPr>
        <w:pStyle w:val="ListParagraph"/>
        <w:numPr>
          <w:ilvl w:val="0"/>
          <w:numId w:val="2"/>
        </w:numPr>
        <w:jc w:val="both"/>
      </w:pPr>
      <w:r>
        <w:t>Agriculture</w:t>
      </w:r>
    </w:p>
    <w:p w14:paraId="2A71F3B6" w14:textId="77777777" w:rsidR="00895B9B" w:rsidRDefault="00895B9B" w:rsidP="00895B9B">
      <w:pPr>
        <w:pStyle w:val="ListParagraph"/>
        <w:numPr>
          <w:ilvl w:val="0"/>
          <w:numId w:val="2"/>
        </w:numPr>
        <w:jc w:val="both"/>
      </w:pPr>
      <w:r>
        <w:t>Manufacturing</w:t>
      </w:r>
    </w:p>
    <w:p w14:paraId="709F62FB" w14:textId="77777777" w:rsidR="00895B9B" w:rsidRDefault="00895B9B" w:rsidP="00895B9B">
      <w:pPr>
        <w:pStyle w:val="ListParagraph"/>
        <w:numPr>
          <w:ilvl w:val="0"/>
          <w:numId w:val="2"/>
        </w:numPr>
        <w:jc w:val="both"/>
      </w:pPr>
      <w:r>
        <w:t>Transportation, Distribution and Logistics</w:t>
      </w:r>
    </w:p>
    <w:p w14:paraId="2DA53D88" w14:textId="77777777" w:rsidR="00895B9B" w:rsidRDefault="00895B9B" w:rsidP="00895B9B">
      <w:pPr>
        <w:pStyle w:val="ListParagraph"/>
        <w:numPr>
          <w:ilvl w:val="0"/>
          <w:numId w:val="2"/>
        </w:numPr>
        <w:jc w:val="both"/>
      </w:pPr>
      <w:r>
        <w:t>Information Technology</w:t>
      </w:r>
    </w:p>
    <w:p w14:paraId="3736581C" w14:textId="77777777" w:rsidR="00895B9B" w:rsidRDefault="00895B9B" w:rsidP="00895B9B">
      <w:pPr>
        <w:pStyle w:val="ListParagraph"/>
        <w:numPr>
          <w:ilvl w:val="0"/>
          <w:numId w:val="2"/>
        </w:numPr>
        <w:jc w:val="both"/>
      </w:pPr>
      <w:r>
        <w:t>Green Jobs (i.e. energy auditing and weatherization)</w:t>
      </w:r>
    </w:p>
    <w:p w14:paraId="674A4447" w14:textId="77777777" w:rsidR="00895B9B" w:rsidRDefault="00895B9B" w:rsidP="006335C4">
      <w:pPr>
        <w:jc w:val="both"/>
      </w:pPr>
    </w:p>
    <w:p w14:paraId="3335ADD0" w14:textId="27579E25" w:rsidR="002F73A8" w:rsidRDefault="002F73A8" w:rsidP="002F73A8">
      <w:pPr>
        <w:jc w:val="both"/>
      </w:pPr>
      <w:r>
        <w:t xml:space="preserve">In terms of </w:t>
      </w:r>
      <w:r>
        <w:t xml:space="preserve">size, </w:t>
      </w:r>
      <w:r>
        <w:t xml:space="preserve">the figures are quite impressive.  In Fiscal Year 2010, </w:t>
      </w:r>
      <w:r>
        <w:t>the Illinois WIA adult, youth and dislocated worker programs were funded at $26.8 million, $62.2 million and $68.5 million respectively.</w:t>
      </w:r>
    </w:p>
    <w:p w14:paraId="2D59DC74" w14:textId="77777777" w:rsidR="002F73A8" w:rsidRDefault="002F73A8" w:rsidP="002F73A8">
      <w:pPr>
        <w:jc w:val="both"/>
      </w:pPr>
    </w:p>
    <w:p w14:paraId="6B6B2A73" w14:textId="77777777" w:rsidR="002F73A8" w:rsidRDefault="002F73A8" w:rsidP="002F73A8">
      <w:pPr>
        <w:jc w:val="both"/>
      </w:pPr>
    </w:p>
    <w:p w14:paraId="7BD3D209" w14:textId="77777777" w:rsidR="002F73A8" w:rsidRDefault="002F73A8" w:rsidP="006335C4">
      <w:pPr>
        <w:jc w:val="both"/>
      </w:pPr>
    </w:p>
    <w:p w14:paraId="082D9444" w14:textId="77777777" w:rsidR="002F73A8" w:rsidRDefault="002F73A8" w:rsidP="006335C4">
      <w:pPr>
        <w:jc w:val="both"/>
      </w:pPr>
    </w:p>
    <w:p w14:paraId="37FF7985" w14:textId="3DCC13BB" w:rsidR="00F24A4C" w:rsidRDefault="00F24A4C" w:rsidP="006335C4">
      <w:pPr>
        <w:jc w:val="both"/>
      </w:pPr>
      <w:r>
        <w:lastRenderedPageBreak/>
        <w:t xml:space="preserve">Those funds are distributed through a network of 26 Local Workforce Investment Areas </w:t>
      </w:r>
      <w:r w:rsidR="00FE1737">
        <w:t xml:space="preserve">(LWIA) </w:t>
      </w:r>
      <w:r>
        <w:t>that are connected to 98 service providers located throughout Illinois.  That</w:t>
      </w:r>
      <w:r w:rsidR="002F73A8">
        <w:t xml:space="preserve"> level of physical presence ensures that Illinoisans in all 102 Illinois counties have nearby access to WIA resources.</w:t>
      </w:r>
      <w:r>
        <w:t xml:space="preserve">  </w:t>
      </w:r>
    </w:p>
    <w:p w14:paraId="36F0195D" w14:textId="77777777" w:rsidR="00F24A4C" w:rsidRDefault="00F24A4C" w:rsidP="006335C4">
      <w:pPr>
        <w:jc w:val="both"/>
      </w:pPr>
    </w:p>
    <w:p w14:paraId="7D2841B6" w14:textId="2F0DD45C" w:rsidR="00717533" w:rsidRDefault="00717533" w:rsidP="006335C4">
      <w:pPr>
        <w:jc w:val="both"/>
      </w:pPr>
      <w:r>
        <w:t>In addition to the worker focused training programs, the State of Illinois also offers training grants for companies to improve the skills of their Illinois employees.  The Employer Training Investment Program (ETIP) reimburses new and/or expanding companies up to 50 percent of the costs of training their employees.  The main stipulation is that the Illinois – resident must be employed by the company prior to the start of the training program.  In State Fiscal Year 2008, ETIP helped train 41,447 workers according to DCEO.  Although this figure may be high due to the plight of the national and state economies, state budget projections estimated that ETIP would train 30,000 workers this fiscal year.</w:t>
      </w:r>
    </w:p>
    <w:p w14:paraId="0C6DD144" w14:textId="77777777" w:rsidR="00717533" w:rsidRDefault="00717533" w:rsidP="006335C4">
      <w:pPr>
        <w:jc w:val="both"/>
      </w:pPr>
    </w:p>
    <w:p w14:paraId="3CE03BE3" w14:textId="77777777" w:rsidR="00FE1737" w:rsidRDefault="00FE1737" w:rsidP="00103248">
      <w:pPr>
        <w:jc w:val="both"/>
      </w:pPr>
      <w:r>
        <w:t xml:space="preserve">To increase access to ETIP and WIA resources, DCEO supplements the reach of the LWIAs and service providers with </w:t>
      </w:r>
      <w:hyperlink r:id="rId6" w:history="1">
        <w:r w:rsidRPr="00EE3281">
          <w:rPr>
            <w:rStyle w:val="Hyperlink"/>
          </w:rPr>
          <w:t>www.Illinoisworknet.com</w:t>
        </w:r>
      </w:hyperlink>
      <w:r>
        <w:t>.  Through that web-site, i</w:t>
      </w:r>
      <w:r w:rsidR="000E3E27">
        <w:t xml:space="preserve">ndividuals and businesses can access information on job and industry trends, labor markets and training programs.  </w:t>
      </w:r>
    </w:p>
    <w:p w14:paraId="3CED322F" w14:textId="77777777" w:rsidR="00FE1737" w:rsidRDefault="00FE1737" w:rsidP="00103248">
      <w:pPr>
        <w:jc w:val="both"/>
      </w:pPr>
    </w:p>
    <w:p w14:paraId="3CFE2580" w14:textId="4BC1D40C" w:rsidR="00F46A5F" w:rsidRDefault="00FE1737" w:rsidP="00103248">
      <w:pPr>
        <w:jc w:val="both"/>
      </w:pPr>
      <w:r>
        <w:t xml:space="preserve">The State has also done a fairly good job of integrating the marketing efforts.  The Illinois </w:t>
      </w:r>
      <w:proofErr w:type="spellStart"/>
      <w:r>
        <w:t>worknet</w:t>
      </w:r>
      <w:proofErr w:type="spellEnd"/>
      <w:r>
        <w:t xml:space="preserve"> site is advertised on billboards throughout the state and is also promoted via radio and television public service announcements.  People who do not have internet access at home can merely go to their public library to use the site.  Finally, for those uncomfortable will </w:t>
      </w:r>
      <w:proofErr w:type="gramStart"/>
      <w:r>
        <w:t>working</w:t>
      </w:r>
      <w:proofErr w:type="gramEnd"/>
      <w:r>
        <w:t xml:space="preserve"> on the web, the site has a tool that will direct the aspirant to nearby</w:t>
      </w:r>
      <w:r w:rsidR="00891C35">
        <w:t xml:space="preserve"> providers.  </w:t>
      </w:r>
      <w:r w:rsidR="000E3E27">
        <w:t xml:space="preserve"> </w:t>
      </w:r>
    </w:p>
    <w:p w14:paraId="004D34C5" w14:textId="77777777" w:rsidR="00717533" w:rsidRDefault="00717533" w:rsidP="006335C4">
      <w:pPr>
        <w:jc w:val="both"/>
      </w:pPr>
    </w:p>
    <w:p w14:paraId="5D752354" w14:textId="284B37F9" w:rsidR="00F81920" w:rsidRDefault="0013535B" w:rsidP="006335C4">
      <w:pPr>
        <w:jc w:val="both"/>
      </w:pPr>
      <w:bookmarkStart w:id="0" w:name="ARRA_RFP"/>
      <w:bookmarkStart w:id="1" w:name="Summer_Gardens"/>
      <w:bookmarkEnd w:id="0"/>
      <w:bookmarkEnd w:id="1"/>
      <w:r>
        <w:t>So with all of those resources and diligence at promotion, why are there still cries for more job training programs?  The key may be in the answers to the following questions:</w:t>
      </w:r>
    </w:p>
    <w:p w14:paraId="68AF1449" w14:textId="77777777" w:rsidR="0013535B" w:rsidRDefault="0013535B" w:rsidP="006335C4">
      <w:pPr>
        <w:jc w:val="both"/>
      </w:pPr>
    </w:p>
    <w:p w14:paraId="6B9607F1" w14:textId="35154AFF" w:rsidR="00891C35" w:rsidRDefault="00891C35" w:rsidP="00891C35">
      <w:pPr>
        <w:pStyle w:val="ListParagraph"/>
        <w:numPr>
          <w:ilvl w:val="0"/>
          <w:numId w:val="4"/>
        </w:numPr>
        <w:jc w:val="both"/>
      </w:pPr>
      <w:r>
        <w:t>Have you ever heard of WIA?</w:t>
      </w:r>
    </w:p>
    <w:p w14:paraId="0BED8381" w14:textId="0E955832" w:rsidR="00891C35" w:rsidRDefault="00891C35" w:rsidP="00891C35">
      <w:pPr>
        <w:pStyle w:val="ListParagraph"/>
        <w:numPr>
          <w:ilvl w:val="0"/>
          <w:numId w:val="4"/>
        </w:numPr>
        <w:jc w:val="both"/>
      </w:pPr>
      <w:r>
        <w:t xml:space="preserve">Have you ever heard of </w:t>
      </w:r>
      <w:hyperlink r:id="rId7" w:history="1">
        <w:r w:rsidR="0013535B" w:rsidRPr="00EE3281">
          <w:rPr>
            <w:rStyle w:val="Hyperlink"/>
          </w:rPr>
          <w:t>www.Illinoisworknet.com</w:t>
        </w:r>
      </w:hyperlink>
      <w:r w:rsidR="0013535B">
        <w:t xml:space="preserve"> ?</w:t>
      </w:r>
      <w:bookmarkStart w:id="2" w:name="_GoBack"/>
      <w:bookmarkEnd w:id="2"/>
    </w:p>
    <w:p w14:paraId="0CEAE49C" w14:textId="1E345CFC" w:rsidR="00891C35" w:rsidRDefault="00891C35" w:rsidP="00891C35">
      <w:pPr>
        <w:pStyle w:val="ListParagraph"/>
        <w:numPr>
          <w:ilvl w:val="0"/>
          <w:numId w:val="4"/>
        </w:numPr>
        <w:jc w:val="both"/>
      </w:pPr>
      <w:r>
        <w:t xml:space="preserve">If so do you know how to access them? </w:t>
      </w:r>
    </w:p>
    <w:p w14:paraId="2A50DFF2" w14:textId="23F85EE0" w:rsidR="00891C35" w:rsidRDefault="00891C35" w:rsidP="00891C35">
      <w:pPr>
        <w:pStyle w:val="ListParagraph"/>
        <w:numPr>
          <w:ilvl w:val="0"/>
          <w:numId w:val="4"/>
        </w:numPr>
        <w:jc w:val="both"/>
      </w:pPr>
      <w:r>
        <w:t>If you have, did they help?</w:t>
      </w:r>
    </w:p>
    <w:p w14:paraId="0BBE70C1" w14:textId="77777777" w:rsidR="00891C35" w:rsidRDefault="00891C35" w:rsidP="00891C35">
      <w:pPr>
        <w:jc w:val="both"/>
      </w:pPr>
    </w:p>
    <w:p w14:paraId="31B99D81" w14:textId="09B8DA9C" w:rsidR="00891C35" w:rsidRPr="00F81920" w:rsidRDefault="0013535B" w:rsidP="00891C35">
      <w:pPr>
        <w:jc w:val="both"/>
      </w:pPr>
      <w:r>
        <w:t>Part II of this article</w:t>
      </w:r>
      <w:r w:rsidR="00891C35">
        <w:t xml:space="preserve"> will explore what some of the problems might me.</w:t>
      </w:r>
    </w:p>
    <w:sectPr w:rsidR="00891C35" w:rsidRPr="00F81920" w:rsidSect="006335C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02428"/>
    <w:multiLevelType w:val="multilevel"/>
    <w:tmpl w:val="842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80CCF"/>
    <w:multiLevelType w:val="hybridMultilevel"/>
    <w:tmpl w:val="11CE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22747"/>
    <w:multiLevelType w:val="hybridMultilevel"/>
    <w:tmpl w:val="33FA75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50AE5943"/>
    <w:multiLevelType w:val="hybridMultilevel"/>
    <w:tmpl w:val="3E3E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20"/>
    <w:rsid w:val="00005D56"/>
    <w:rsid w:val="000230F8"/>
    <w:rsid w:val="0002367D"/>
    <w:rsid w:val="000261A9"/>
    <w:rsid w:val="0002674E"/>
    <w:rsid w:val="00045A84"/>
    <w:rsid w:val="00060B28"/>
    <w:rsid w:val="00061E2C"/>
    <w:rsid w:val="00061EAE"/>
    <w:rsid w:val="00067044"/>
    <w:rsid w:val="000670D2"/>
    <w:rsid w:val="000773AD"/>
    <w:rsid w:val="00077A9A"/>
    <w:rsid w:val="000862ED"/>
    <w:rsid w:val="000961C6"/>
    <w:rsid w:val="0009699B"/>
    <w:rsid w:val="000A0A37"/>
    <w:rsid w:val="000B0766"/>
    <w:rsid w:val="000B6A4A"/>
    <w:rsid w:val="000C4292"/>
    <w:rsid w:val="000C56BF"/>
    <w:rsid w:val="000C59E4"/>
    <w:rsid w:val="000E386A"/>
    <w:rsid w:val="000E3E27"/>
    <w:rsid w:val="000F39A0"/>
    <w:rsid w:val="00102268"/>
    <w:rsid w:val="00103248"/>
    <w:rsid w:val="00104134"/>
    <w:rsid w:val="00105A3B"/>
    <w:rsid w:val="0011067C"/>
    <w:rsid w:val="00113E27"/>
    <w:rsid w:val="00130A3C"/>
    <w:rsid w:val="00133DA0"/>
    <w:rsid w:val="0013535B"/>
    <w:rsid w:val="00135D00"/>
    <w:rsid w:val="00137497"/>
    <w:rsid w:val="00153E0A"/>
    <w:rsid w:val="00153E8F"/>
    <w:rsid w:val="0015666F"/>
    <w:rsid w:val="00172C92"/>
    <w:rsid w:val="0017568F"/>
    <w:rsid w:val="00181410"/>
    <w:rsid w:val="00181526"/>
    <w:rsid w:val="0018329C"/>
    <w:rsid w:val="00190069"/>
    <w:rsid w:val="00192815"/>
    <w:rsid w:val="001929A7"/>
    <w:rsid w:val="00192D0A"/>
    <w:rsid w:val="001A504D"/>
    <w:rsid w:val="001B48CA"/>
    <w:rsid w:val="001C2005"/>
    <w:rsid w:val="001C43C4"/>
    <w:rsid w:val="001C4E90"/>
    <w:rsid w:val="001D4C4E"/>
    <w:rsid w:val="001D5BF7"/>
    <w:rsid w:val="001E47D3"/>
    <w:rsid w:val="001E58BD"/>
    <w:rsid w:val="001E683F"/>
    <w:rsid w:val="001E6DF5"/>
    <w:rsid w:val="001F2E1D"/>
    <w:rsid w:val="001F3732"/>
    <w:rsid w:val="001F3AD6"/>
    <w:rsid w:val="001F4F5A"/>
    <w:rsid w:val="001F7075"/>
    <w:rsid w:val="00204E56"/>
    <w:rsid w:val="00217704"/>
    <w:rsid w:val="002215F8"/>
    <w:rsid w:val="00232290"/>
    <w:rsid w:val="002409C6"/>
    <w:rsid w:val="00245987"/>
    <w:rsid w:val="00253298"/>
    <w:rsid w:val="00266444"/>
    <w:rsid w:val="00273A4F"/>
    <w:rsid w:val="00283B38"/>
    <w:rsid w:val="0029568D"/>
    <w:rsid w:val="00296B1C"/>
    <w:rsid w:val="002A0385"/>
    <w:rsid w:val="002A0AF0"/>
    <w:rsid w:val="002A1A53"/>
    <w:rsid w:val="002B4BD3"/>
    <w:rsid w:val="002C3B16"/>
    <w:rsid w:val="002C778D"/>
    <w:rsid w:val="002D1554"/>
    <w:rsid w:val="002E6062"/>
    <w:rsid w:val="002F2D96"/>
    <w:rsid w:val="002F3495"/>
    <w:rsid w:val="002F4E4C"/>
    <w:rsid w:val="002F73A8"/>
    <w:rsid w:val="002F79D4"/>
    <w:rsid w:val="0030570F"/>
    <w:rsid w:val="003139CB"/>
    <w:rsid w:val="00320C6D"/>
    <w:rsid w:val="00324C18"/>
    <w:rsid w:val="00325C40"/>
    <w:rsid w:val="00326332"/>
    <w:rsid w:val="0032690B"/>
    <w:rsid w:val="00337521"/>
    <w:rsid w:val="00337842"/>
    <w:rsid w:val="0033799B"/>
    <w:rsid w:val="00342F9F"/>
    <w:rsid w:val="003517BD"/>
    <w:rsid w:val="00351E0B"/>
    <w:rsid w:val="00352F6B"/>
    <w:rsid w:val="00356371"/>
    <w:rsid w:val="00360AC1"/>
    <w:rsid w:val="00367ABB"/>
    <w:rsid w:val="00375283"/>
    <w:rsid w:val="00382272"/>
    <w:rsid w:val="00383ACA"/>
    <w:rsid w:val="00383E55"/>
    <w:rsid w:val="00396263"/>
    <w:rsid w:val="003A1280"/>
    <w:rsid w:val="003B1257"/>
    <w:rsid w:val="003B1824"/>
    <w:rsid w:val="003B1865"/>
    <w:rsid w:val="003B2CC3"/>
    <w:rsid w:val="003B441D"/>
    <w:rsid w:val="003C0E26"/>
    <w:rsid w:val="003C47B5"/>
    <w:rsid w:val="003D4886"/>
    <w:rsid w:val="003D5F31"/>
    <w:rsid w:val="003D62F8"/>
    <w:rsid w:val="003E288E"/>
    <w:rsid w:val="003E2D68"/>
    <w:rsid w:val="0040049E"/>
    <w:rsid w:val="0040229A"/>
    <w:rsid w:val="004051CC"/>
    <w:rsid w:val="00405A22"/>
    <w:rsid w:val="00410623"/>
    <w:rsid w:val="004112F5"/>
    <w:rsid w:val="00413092"/>
    <w:rsid w:val="00413B83"/>
    <w:rsid w:val="00416489"/>
    <w:rsid w:val="00420680"/>
    <w:rsid w:val="004216A2"/>
    <w:rsid w:val="00423EEC"/>
    <w:rsid w:val="00436E21"/>
    <w:rsid w:val="00442FF2"/>
    <w:rsid w:val="004441FA"/>
    <w:rsid w:val="00452869"/>
    <w:rsid w:val="00461C35"/>
    <w:rsid w:val="00471CBE"/>
    <w:rsid w:val="00473E48"/>
    <w:rsid w:val="00474BBF"/>
    <w:rsid w:val="00484031"/>
    <w:rsid w:val="00485CCC"/>
    <w:rsid w:val="0048670F"/>
    <w:rsid w:val="00495B20"/>
    <w:rsid w:val="004A05AC"/>
    <w:rsid w:val="004A2D37"/>
    <w:rsid w:val="004A3D2D"/>
    <w:rsid w:val="004A7EBC"/>
    <w:rsid w:val="004B2786"/>
    <w:rsid w:val="004B5491"/>
    <w:rsid w:val="004B587D"/>
    <w:rsid w:val="004C1506"/>
    <w:rsid w:val="004C3896"/>
    <w:rsid w:val="004C3EFF"/>
    <w:rsid w:val="004D45BF"/>
    <w:rsid w:val="004D63AF"/>
    <w:rsid w:val="004E6D98"/>
    <w:rsid w:val="004F2CB2"/>
    <w:rsid w:val="004F6231"/>
    <w:rsid w:val="004F6907"/>
    <w:rsid w:val="005054C0"/>
    <w:rsid w:val="00506C2A"/>
    <w:rsid w:val="00512429"/>
    <w:rsid w:val="00522395"/>
    <w:rsid w:val="00536A1D"/>
    <w:rsid w:val="00541C68"/>
    <w:rsid w:val="005543CF"/>
    <w:rsid w:val="00557935"/>
    <w:rsid w:val="00561C20"/>
    <w:rsid w:val="00562C30"/>
    <w:rsid w:val="00565483"/>
    <w:rsid w:val="00567D9C"/>
    <w:rsid w:val="005700EE"/>
    <w:rsid w:val="00572BEC"/>
    <w:rsid w:val="00573433"/>
    <w:rsid w:val="005738B2"/>
    <w:rsid w:val="00580038"/>
    <w:rsid w:val="00582120"/>
    <w:rsid w:val="0058296C"/>
    <w:rsid w:val="00582DC0"/>
    <w:rsid w:val="005832B4"/>
    <w:rsid w:val="00584B67"/>
    <w:rsid w:val="00590C3D"/>
    <w:rsid w:val="005A08B5"/>
    <w:rsid w:val="005A40E5"/>
    <w:rsid w:val="005B4CCD"/>
    <w:rsid w:val="005C30C2"/>
    <w:rsid w:val="005C3E44"/>
    <w:rsid w:val="005D2B70"/>
    <w:rsid w:val="005D7B8C"/>
    <w:rsid w:val="005E0A7B"/>
    <w:rsid w:val="005E21D5"/>
    <w:rsid w:val="005E37B1"/>
    <w:rsid w:val="005F0998"/>
    <w:rsid w:val="005F0DBB"/>
    <w:rsid w:val="005F11A7"/>
    <w:rsid w:val="00604150"/>
    <w:rsid w:val="006102DC"/>
    <w:rsid w:val="00616ECF"/>
    <w:rsid w:val="00617A6D"/>
    <w:rsid w:val="00623F10"/>
    <w:rsid w:val="006268F2"/>
    <w:rsid w:val="0063007B"/>
    <w:rsid w:val="00631BF9"/>
    <w:rsid w:val="00631DE9"/>
    <w:rsid w:val="006335C4"/>
    <w:rsid w:val="00634B1B"/>
    <w:rsid w:val="00635C82"/>
    <w:rsid w:val="006406BA"/>
    <w:rsid w:val="00650331"/>
    <w:rsid w:val="0065285C"/>
    <w:rsid w:val="00654908"/>
    <w:rsid w:val="00663C3C"/>
    <w:rsid w:val="00672272"/>
    <w:rsid w:val="00682A6E"/>
    <w:rsid w:val="00683821"/>
    <w:rsid w:val="00686B24"/>
    <w:rsid w:val="006917DD"/>
    <w:rsid w:val="0069345C"/>
    <w:rsid w:val="00693B16"/>
    <w:rsid w:val="006964B7"/>
    <w:rsid w:val="0069740E"/>
    <w:rsid w:val="006A0712"/>
    <w:rsid w:val="006B32E8"/>
    <w:rsid w:val="006D1002"/>
    <w:rsid w:val="006E1A84"/>
    <w:rsid w:val="006F37A5"/>
    <w:rsid w:val="006F754D"/>
    <w:rsid w:val="00702CCE"/>
    <w:rsid w:val="00703567"/>
    <w:rsid w:val="00705D28"/>
    <w:rsid w:val="00717533"/>
    <w:rsid w:val="007235A0"/>
    <w:rsid w:val="007310E1"/>
    <w:rsid w:val="00732837"/>
    <w:rsid w:val="00733723"/>
    <w:rsid w:val="00735D26"/>
    <w:rsid w:val="00745F9B"/>
    <w:rsid w:val="00751647"/>
    <w:rsid w:val="007529AF"/>
    <w:rsid w:val="00756DDA"/>
    <w:rsid w:val="0076136A"/>
    <w:rsid w:val="00763B98"/>
    <w:rsid w:val="00765920"/>
    <w:rsid w:val="00766720"/>
    <w:rsid w:val="007719EC"/>
    <w:rsid w:val="00772B2F"/>
    <w:rsid w:val="007731FC"/>
    <w:rsid w:val="0078202F"/>
    <w:rsid w:val="00794002"/>
    <w:rsid w:val="007A0369"/>
    <w:rsid w:val="007A05FE"/>
    <w:rsid w:val="007B4AC4"/>
    <w:rsid w:val="007B7976"/>
    <w:rsid w:val="007D67C7"/>
    <w:rsid w:val="007E1D88"/>
    <w:rsid w:val="007E1EA3"/>
    <w:rsid w:val="007E67EA"/>
    <w:rsid w:val="007E6C66"/>
    <w:rsid w:val="0080332A"/>
    <w:rsid w:val="00805A2C"/>
    <w:rsid w:val="00806492"/>
    <w:rsid w:val="008072AC"/>
    <w:rsid w:val="00811A48"/>
    <w:rsid w:val="00826699"/>
    <w:rsid w:val="00826D53"/>
    <w:rsid w:val="008276AD"/>
    <w:rsid w:val="00827C32"/>
    <w:rsid w:val="00842E9C"/>
    <w:rsid w:val="00844D1C"/>
    <w:rsid w:val="00846317"/>
    <w:rsid w:val="00864A26"/>
    <w:rsid w:val="008702D9"/>
    <w:rsid w:val="008727CF"/>
    <w:rsid w:val="00873B8F"/>
    <w:rsid w:val="00873EC5"/>
    <w:rsid w:val="008849F5"/>
    <w:rsid w:val="00885945"/>
    <w:rsid w:val="00887A8A"/>
    <w:rsid w:val="008916E3"/>
    <w:rsid w:val="00891C35"/>
    <w:rsid w:val="00891C8C"/>
    <w:rsid w:val="00895B9B"/>
    <w:rsid w:val="008A615E"/>
    <w:rsid w:val="008B0945"/>
    <w:rsid w:val="008B4192"/>
    <w:rsid w:val="008B4B2F"/>
    <w:rsid w:val="008C178F"/>
    <w:rsid w:val="008C4095"/>
    <w:rsid w:val="008C5C22"/>
    <w:rsid w:val="008D350A"/>
    <w:rsid w:val="008D3ABA"/>
    <w:rsid w:val="008D488C"/>
    <w:rsid w:val="008D6A18"/>
    <w:rsid w:val="008F6633"/>
    <w:rsid w:val="009039DA"/>
    <w:rsid w:val="00904A99"/>
    <w:rsid w:val="009107C8"/>
    <w:rsid w:val="00914381"/>
    <w:rsid w:val="00914BDD"/>
    <w:rsid w:val="00922388"/>
    <w:rsid w:val="00935BBF"/>
    <w:rsid w:val="009450DE"/>
    <w:rsid w:val="00954064"/>
    <w:rsid w:val="00956315"/>
    <w:rsid w:val="009605C0"/>
    <w:rsid w:val="00971489"/>
    <w:rsid w:val="009915D7"/>
    <w:rsid w:val="00991D0B"/>
    <w:rsid w:val="00995032"/>
    <w:rsid w:val="009A427A"/>
    <w:rsid w:val="009B039E"/>
    <w:rsid w:val="009B697A"/>
    <w:rsid w:val="009C34E8"/>
    <w:rsid w:val="009C5C13"/>
    <w:rsid w:val="009D00A1"/>
    <w:rsid w:val="009D3C33"/>
    <w:rsid w:val="009D5A68"/>
    <w:rsid w:val="009D7615"/>
    <w:rsid w:val="009E09C3"/>
    <w:rsid w:val="009E19C2"/>
    <w:rsid w:val="009E5430"/>
    <w:rsid w:val="009E5B51"/>
    <w:rsid w:val="009F2FBE"/>
    <w:rsid w:val="009F36DA"/>
    <w:rsid w:val="009F3B75"/>
    <w:rsid w:val="009F5350"/>
    <w:rsid w:val="009F56E5"/>
    <w:rsid w:val="00A002A3"/>
    <w:rsid w:val="00A03A47"/>
    <w:rsid w:val="00A0664F"/>
    <w:rsid w:val="00A26D1F"/>
    <w:rsid w:val="00A34C24"/>
    <w:rsid w:val="00A41B80"/>
    <w:rsid w:val="00A47014"/>
    <w:rsid w:val="00A51D89"/>
    <w:rsid w:val="00A54F38"/>
    <w:rsid w:val="00A615BF"/>
    <w:rsid w:val="00A61A05"/>
    <w:rsid w:val="00A665E7"/>
    <w:rsid w:val="00A70884"/>
    <w:rsid w:val="00A709D2"/>
    <w:rsid w:val="00A76A29"/>
    <w:rsid w:val="00A831C0"/>
    <w:rsid w:val="00A94E8B"/>
    <w:rsid w:val="00AA0D7B"/>
    <w:rsid w:val="00AB5A3E"/>
    <w:rsid w:val="00AB7A7B"/>
    <w:rsid w:val="00AC0649"/>
    <w:rsid w:val="00AC1418"/>
    <w:rsid w:val="00AC3947"/>
    <w:rsid w:val="00AC47CE"/>
    <w:rsid w:val="00AE60D7"/>
    <w:rsid w:val="00AE7503"/>
    <w:rsid w:val="00AE7D03"/>
    <w:rsid w:val="00AE7DB5"/>
    <w:rsid w:val="00B0748A"/>
    <w:rsid w:val="00B212A6"/>
    <w:rsid w:val="00B216AC"/>
    <w:rsid w:val="00B219AF"/>
    <w:rsid w:val="00B26CF0"/>
    <w:rsid w:val="00B30B11"/>
    <w:rsid w:val="00B323D7"/>
    <w:rsid w:val="00B342FC"/>
    <w:rsid w:val="00B3719A"/>
    <w:rsid w:val="00B441FF"/>
    <w:rsid w:val="00B52249"/>
    <w:rsid w:val="00B5294B"/>
    <w:rsid w:val="00B55EDB"/>
    <w:rsid w:val="00B573D4"/>
    <w:rsid w:val="00B61203"/>
    <w:rsid w:val="00B62910"/>
    <w:rsid w:val="00B733C5"/>
    <w:rsid w:val="00B779EE"/>
    <w:rsid w:val="00B86B59"/>
    <w:rsid w:val="00BA2040"/>
    <w:rsid w:val="00BA29C8"/>
    <w:rsid w:val="00BA779E"/>
    <w:rsid w:val="00BA7C68"/>
    <w:rsid w:val="00BC0109"/>
    <w:rsid w:val="00BC017E"/>
    <w:rsid w:val="00BC2449"/>
    <w:rsid w:val="00BC3326"/>
    <w:rsid w:val="00BC5AC8"/>
    <w:rsid w:val="00BD7239"/>
    <w:rsid w:val="00BE3D2E"/>
    <w:rsid w:val="00BE7047"/>
    <w:rsid w:val="00BE7B79"/>
    <w:rsid w:val="00BF0DB5"/>
    <w:rsid w:val="00C0307F"/>
    <w:rsid w:val="00C033B8"/>
    <w:rsid w:val="00C058FC"/>
    <w:rsid w:val="00C0716C"/>
    <w:rsid w:val="00C07F65"/>
    <w:rsid w:val="00C10C2D"/>
    <w:rsid w:val="00C11378"/>
    <w:rsid w:val="00C134E0"/>
    <w:rsid w:val="00C154FF"/>
    <w:rsid w:val="00C20093"/>
    <w:rsid w:val="00C20487"/>
    <w:rsid w:val="00C232B5"/>
    <w:rsid w:val="00C23CB0"/>
    <w:rsid w:val="00C23DBC"/>
    <w:rsid w:val="00C2497F"/>
    <w:rsid w:val="00C266C1"/>
    <w:rsid w:val="00C373C7"/>
    <w:rsid w:val="00C41F81"/>
    <w:rsid w:val="00C453AE"/>
    <w:rsid w:val="00C55AF8"/>
    <w:rsid w:val="00C56616"/>
    <w:rsid w:val="00C6473F"/>
    <w:rsid w:val="00C66806"/>
    <w:rsid w:val="00C72DD9"/>
    <w:rsid w:val="00C82182"/>
    <w:rsid w:val="00C85639"/>
    <w:rsid w:val="00C93ECF"/>
    <w:rsid w:val="00C9485F"/>
    <w:rsid w:val="00C97A6C"/>
    <w:rsid w:val="00CA2184"/>
    <w:rsid w:val="00CA27DC"/>
    <w:rsid w:val="00CA4D56"/>
    <w:rsid w:val="00CB0A4A"/>
    <w:rsid w:val="00CC035A"/>
    <w:rsid w:val="00CC3326"/>
    <w:rsid w:val="00CC4045"/>
    <w:rsid w:val="00CD176B"/>
    <w:rsid w:val="00CD6F68"/>
    <w:rsid w:val="00CE2C50"/>
    <w:rsid w:val="00CE3DA0"/>
    <w:rsid w:val="00CE579C"/>
    <w:rsid w:val="00D15111"/>
    <w:rsid w:val="00D15FAE"/>
    <w:rsid w:val="00D217BC"/>
    <w:rsid w:val="00D30398"/>
    <w:rsid w:val="00D37627"/>
    <w:rsid w:val="00D4509D"/>
    <w:rsid w:val="00D62401"/>
    <w:rsid w:val="00D62C33"/>
    <w:rsid w:val="00D71444"/>
    <w:rsid w:val="00D72BA0"/>
    <w:rsid w:val="00D8157E"/>
    <w:rsid w:val="00D92CAE"/>
    <w:rsid w:val="00D92FCA"/>
    <w:rsid w:val="00D95279"/>
    <w:rsid w:val="00DA171F"/>
    <w:rsid w:val="00DA39CA"/>
    <w:rsid w:val="00DA3EDF"/>
    <w:rsid w:val="00DA482E"/>
    <w:rsid w:val="00DA6233"/>
    <w:rsid w:val="00DB4AC0"/>
    <w:rsid w:val="00DC0D99"/>
    <w:rsid w:val="00DC0E5E"/>
    <w:rsid w:val="00DC7050"/>
    <w:rsid w:val="00DD34A1"/>
    <w:rsid w:val="00DE479B"/>
    <w:rsid w:val="00DF00A8"/>
    <w:rsid w:val="00DF6CF0"/>
    <w:rsid w:val="00E0079B"/>
    <w:rsid w:val="00E02AAE"/>
    <w:rsid w:val="00E0760E"/>
    <w:rsid w:val="00E1366E"/>
    <w:rsid w:val="00E17871"/>
    <w:rsid w:val="00E242E9"/>
    <w:rsid w:val="00E26A96"/>
    <w:rsid w:val="00E3677A"/>
    <w:rsid w:val="00E430BF"/>
    <w:rsid w:val="00E4744F"/>
    <w:rsid w:val="00E47D13"/>
    <w:rsid w:val="00E51B81"/>
    <w:rsid w:val="00E579F6"/>
    <w:rsid w:val="00E6526F"/>
    <w:rsid w:val="00E659F8"/>
    <w:rsid w:val="00E75FC0"/>
    <w:rsid w:val="00E76BCB"/>
    <w:rsid w:val="00E80CF2"/>
    <w:rsid w:val="00E8187A"/>
    <w:rsid w:val="00E92C56"/>
    <w:rsid w:val="00EA6243"/>
    <w:rsid w:val="00EA77E7"/>
    <w:rsid w:val="00EB66B9"/>
    <w:rsid w:val="00EB6C8D"/>
    <w:rsid w:val="00EC02A6"/>
    <w:rsid w:val="00EC0FAA"/>
    <w:rsid w:val="00EC2101"/>
    <w:rsid w:val="00EC320B"/>
    <w:rsid w:val="00EC7621"/>
    <w:rsid w:val="00ED788B"/>
    <w:rsid w:val="00EE2BD7"/>
    <w:rsid w:val="00EE329F"/>
    <w:rsid w:val="00EE4652"/>
    <w:rsid w:val="00EF2F0E"/>
    <w:rsid w:val="00EF4499"/>
    <w:rsid w:val="00F248CE"/>
    <w:rsid w:val="00F24A4C"/>
    <w:rsid w:val="00F339A6"/>
    <w:rsid w:val="00F34E28"/>
    <w:rsid w:val="00F37778"/>
    <w:rsid w:val="00F37B1E"/>
    <w:rsid w:val="00F404E4"/>
    <w:rsid w:val="00F46A5F"/>
    <w:rsid w:val="00F475C7"/>
    <w:rsid w:val="00F651BE"/>
    <w:rsid w:val="00F67613"/>
    <w:rsid w:val="00F71427"/>
    <w:rsid w:val="00F72080"/>
    <w:rsid w:val="00F74484"/>
    <w:rsid w:val="00F80071"/>
    <w:rsid w:val="00F81920"/>
    <w:rsid w:val="00F82B19"/>
    <w:rsid w:val="00F9065F"/>
    <w:rsid w:val="00F9086D"/>
    <w:rsid w:val="00F9157B"/>
    <w:rsid w:val="00F922A2"/>
    <w:rsid w:val="00FA0C24"/>
    <w:rsid w:val="00FA3601"/>
    <w:rsid w:val="00FA3747"/>
    <w:rsid w:val="00FA58B6"/>
    <w:rsid w:val="00FA75F0"/>
    <w:rsid w:val="00FB0705"/>
    <w:rsid w:val="00FB7012"/>
    <w:rsid w:val="00FB7E5C"/>
    <w:rsid w:val="00FC2617"/>
    <w:rsid w:val="00FC3214"/>
    <w:rsid w:val="00FC4BC7"/>
    <w:rsid w:val="00FC6226"/>
    <w:rsid w:val="00FD7E6A"/>
    <w:rsid w:val="00FE1737"/>
    <w:rsid w:val="00FF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920"/>
    <w:rPr>
      <w:color w:val="0000FF" w:themeColor="hyperlink"/>
      <w:u w:val="single"/>
    </w:rPr>
  </w:style>
  <w:style w:type="paragraph" w:styleId="NormalWeb">
    <w:name w:val="Normal (Web)"/>
    <w:basedOn w:val="Normal"/>
    <w:rsid w:val="00F81920"/>
  </w:style>
  <w:style w:type="paragraph" w:styleId="ListParagraph">
    <w:name w:val="List Paragraph"/>
    <w:basedOn w:val="Normal"/>
    <w:uiPriority w:val="34"/>
    <w:qFormat/>
    <w:rsid w:val="00F24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920"/>
    <w:rPr>
      <w:color w:val="0000FF" w:themeColor="hyperlink"/>
      <w:u w:val="single"/>
    </w:rPr>
  </w:style>
  <w:style w:type="paragraph" w:styleId="NormalWeb">
    <w:name w:val="Normal (Web)"/>
    <w:basedOn w:val="Normal"/>
    <w:rsid w:val="00F81920"/>
  </w:style>
  <w:style w:type="paragraph" w:styleId="ListParagraph">
    <w:name w:val="List Paragraph"/>
    <w:basedOn w:val="Normal"/>
    <w:uiPriority w:val="34"/>
    <w:qFormat/>
    <w:rsid w:val="00F24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llinoiswork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noisworkne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8</cp:revision>
  <dcterms:created xsi:type="dcterms:W3CDTF">2010-06-16T04:01:00Z</dcterms:created>
  <dcterms:modified xsi:type="dcterms:W3CDTF">2010-06-17T16:43:00Z</dcterms:modified>
</cp:coreProperties>
</file>